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口头：复习dtnl的拼读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口头：继续指读U3口语作业单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 xml:space="preserve"> 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7"/>
              </w:rPr>
              <w:t xml:space="preserve">口头:复习dtnl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口头：继续指读U3口语作业单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口头：预习指读拼音4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口头：继续指读U3口语作业单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口头：拼读bpmf音节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口头：继续指读U3口语作业单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口头：指读书本P26、27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口头：继续指读U3口语作业单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口头：继续指读U3口语作业单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口头：预习dtnl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口头：跟读书本P26三遍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口头：跟读书本P26三遍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  <w:t>口头：指读拼音天天练第三天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口头：跟读书本P26三遍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7"/>
              </w:rPr>
              <w:t>口头：熟读dtnl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1"/>
              </w:rPr>
              <w:t>口头：指读书本第23-25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1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口头：复习《彩虹》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  <w:t>口头：复习《彩虹》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5"/>
              </w:rPr>
              <w:t>口头：复习《彩虹》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口头：复习《彩虹》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口头:读《彩虹》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  <w:t>口头：读读第二单元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口头：读《彩虹》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7"/>
              </w:rPr>
              <w:t>口头：读《彩虹》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口头：读课本P24.25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书面：课本p25-26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 xml:space="preserve"> 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书面：课本p25-26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书面：校本23、24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书面：校本23、24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书面：校本P103-104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书面：校本P103-104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书面：完成预习单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0"/>
              </w:rPr>
              <w:t>口头：复习第二单元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书面：完成预习单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书面，：校本P99.100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习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口头：预习《卖火柴的小女孩》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  <w:t>口头:预习课本P24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口头：听读课本P15至少三遍；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书面：背默课本P15词汇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15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口头、书面：背诵并默写古诗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订正周练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书面：校本25-26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口头:复习黄页1-3单元黄页单词。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书面：订正2号本和练习卷。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口头、书面：背诵并默写古诗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书面：校本25-26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口头:复习黄页1-3单元黄页单词。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书面：订正2号本和练习卷。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书面：完成校本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口头：背诵古诗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  <w:t>书面：校本P29-30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  <w:t>口头：读书本P17-18</w:t>
            </w:r>
          </w:p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  <w:t>书面:订正M1大卷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口头：背诵古诗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书面：《校本》小练习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  <w:t>书面：校本P29-30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  <w:t>口头：读书本P17-18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  <w:t>书面:订正M1大卷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书面：抄写词语，完成校本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书面：校本P29、30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书面: 订正M1练习卷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书面：背诵并默写古诗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书面：校本P29、30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书面:订正M1练习卷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书面：校本第八课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书面：校本29-30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书面：完成核心词句默写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书面：抄写并背诵古诗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6"/>
              </w:rPr>
              <w:t>书面：校本29-30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6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书面：完成核心词句默写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书面：1、订正《校本》2、预习第9课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书面: 校本P19 口头:熟读P22至少三遍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  <w:t>书面：预习单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书面: 校本P19 口头:熟读P22至少三遍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书面：校本P35-36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书面：校本P35-36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口头：P17～21，单词表（一）；书面：单词P19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8"/>
              </w:rPr>
              <w:t>口头：读背P22 书面：练习 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书面：完成校本和作文预习单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8"/>
              </w:rPr>
              <w:t>口头：读背P22 书面：练习 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书面:抄写作文，完成校本语文园地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书面：校本127-128页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书面：校本P13 口头读背书P22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书面：完成练习册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书面：校本127-128页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书面：校本P13 口头读背书P22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书面：背默名言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书面：校本P37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口头：读背P23 书面：校本P17 、18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书面:默写预习新课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口头：读背P23 书面：校本P17 、18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ACFBD0D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F030647"/>
    <w:rsid w:val="1F2DAC07"/>
    <w:rsid w:val="1FBD5B5A"/>
    <w:rsid w:val="1FBDE149"/>
    <w:rsid w:val="1FD392F9"/>
    <w:rsid w:val="1FF52BAC"/>
    <w:rsid w:val="1FFE3439"/>
    <w:rsid w:val="1FFEAF2C"/>
    <w:rsid w:val="1FFF8738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9FF514"/>
    <w:rsid w:val="27FD0AEE"/>
    <w:rsid w:val="2811680C"/>
    <w:rsid w:val="288A6A0B"/>
    <w:rsid w:val="2A67930D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E790F0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AA5AE90"/>
    <w:rsid w:val="3AD8D37B"/>
    <w:rsid w:val="3AEB4346"/>
    <w:rsid w:val="3AFF7558"/>
    <w:rsid w:val="3B5F9864"/>
    <w:rsid w:val="3B84331A"/>
    <w:rsid w:val="3BA65E8C"/>
    <w:rsid w:val="3BBF6766"/>
    <w:rsid w:val="3BD634F7"/>
    <w:rsid w:val="3CFB9CC5"/>
    <w:rsid w:val="3D55683F"/>
    <w:rsid w:val="3D9E35D6"/>
    <w:rsid w:val="3DAD0D60"/>
    <w:rsid w:val="3DC15BF5"/>
    <w:rsid w:val="3DFB8249"/>
    <w:rsid w:val="3E9A5EED"/>
    <w:rsid w:val="3ED998ED"/>
    <w:rsid w:val="3EF7C411"/>
    <w:rsid w:val="3F4C1D7D"/>
    <w:rsid w:val="3FD41FC8"/>
    <w:rsid w:val="3FDBCBAB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AD17AA5"/>
    <w:rsid w:val="4BB87EBA"/>
    <w:rsid w:val="4BCA556D"/>
    <w:rsid w:val="4D275349"/>
    <w:rsid w:val="4D5E2E8A"/>
    <w:rsid w:val="4DED7C61"/>
    <w:rsid w:val="4E594A21"/>
    <w:rsid w:val="4EFD79F6"/>
    <w:rsid w:val="4EFF6F16"/>
    <w:rsid w:val="4EFF760E"/>
    <w:rsid w:val="4F7B4CF1"/>
    <w:rsid w:val="4F7B5C25"/>
    <w:rsid w:val="4FD32FBC"/>
    <w:rsid w:val="4FFFB093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8CF47FC"/>
    <w:rsid w:val="5A30266D"/>
    <w:rsid w:val="5A4F230C"/>
    <w:rsid w:val="5ACA67C6"/>
    <w:rsid w:val="5AF75A5A"/>
    <w:rsid w:val="5B6B5997"/>
    <w:rsid w:val="5B7B4BE6"/>
    <w:rsid w:val="5B7E082A"/>
    <w:rsid w:val="5B9F5EBC"/>
    <w:rsid w:val="5BE16092"/>
    <w:rsid w:val="5BEE47F7"/>
    <w:rsid w:val="5DD76F1D"/>
    <w:rsid w:val="5E85BB0A"/>
    <w:rsid w:val="5EA563FB"/>
    <w:rsid w:val="5EDFDE5B"/>
    <w:rsid w:val="5F3D1824"/>
    <w:rsid w:val="5F6D35A3"/>
    <w:rsid w:val="5FEE3BD4"/>
    <w:rsid w:val="5FF5F6D6"/>
    <w:rsid w:val="5FF7BED1"/>
    <w:rsid w:val="5FFBB26B"/>
    <w:rsid w:val="5FFE0111"/>
    <w:rsid w:val="5FFE5D53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A3322BD"/>
    <w:rsid w:val="6ADA45EF"/>
    <w:rsid w:val="6B7B19C2"/>
    <w:rsid w:val="6B944993"/>
    <w:rsid w:val="6B9BE1AB"/>
    <w:rsid w:val="6C177570"/>
    <w:rsid w:val="6C73D853"/>
    <w:rsid w:val="6CBE9524"/>
    <w:rsid w:val="6CF9B45F"/>
    <w:rsid w:val="6D1F5539"/>
    <w:rsid w:val="6D3E7F48"/>
    <w:rsid w:val="6D7D6319"/>
    <w:rsid w:val="6DC618D5"/>
    <w:rsid w:val="6DFBEC39"/>
    <w:rsid w:val="6E2E1807"/>
    <w:rsid w:val="6EBF7C48"/>
    <w:rsid w:val="6ED79194"/>
    <w:rsid w:val="6EEF46D5"/>
    <w:rsid w:val="6F6C781C"/>
    <w:rsid w:val="6F6E7250"/>
    <w:rsid w:val="6F6F6732"/>
    <w:rsid w:val="6F964194"/>
    <w:rsid w:val="6FBAD0CB"/>
    <w:rsid w:val="6FD9B19B"/>
    <w:rsid w:val="6FE6FFB0"/>
    <w:rsid w:val="6FFB1FDB"/>
    <w:rsid w:val="6FFF2E22"/>
    <w:rsid w:val="70205BE8"/>
    <w:rsid w:val="70FE7FE2"/>
    <w:rsid w:val="71B35C66"/>
    <w:rsid w:val="723A1D93"/>
    <w:rsid w:val="732C1673"/>
    <w:rsid w:val="733373EE"/>
    <w:rsid w:val="735BF3CB"/>
    <w:rsid w:val="7369054E"/>
    <w:rsid w:val="73735530"/>
    <w:rsid w:val="73B21835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DB039A"/>
    <w:rsid w:val="75FF6D5D"/>
    <w:rsid w:val="76A7B99A"/>
    <w:rsid w:val="76BD22F5"/>
    <w:rsid w:val="76D7F43C"/>
    <w:rsid w:val="777926B5"/>
    <w:rsid w:val="777D5632"/>
    <w:rsid w:val="77950651"/>
    <w:rsid w:val="77A17922"/>
    <w:rsid w:val="77BFEAC6"/>
    <w:rsid w:val="77DFE2BB"/>
    <w:rsid w:val="77FCC6A5"/>
    <w:rsid w:val="792F9CD2"/>
    <w:rsid w:val="793CF682"/>
    <w:rsid w:val="797550EB"/>
    <w:rsid w:val="799B045B"/>
    <w:rsid w:val="79B034B6"/>
    <w:rsid w:val="79BDE2BA"/>
    <w:rsid w:val="79ED1D94"/>
    <w:rsid w:val="79EDCE8C"/>
    <w:rsid w:val="7A0E01ED"/>
    <w:rsid w:val="7A9C2623"/>
    <w:rsid w:val="7ACFCDBD"/>
    <w:rsid w:val="7AD1787C"/>
    <w:rsid w:val="7AFF0C94"/>
    <w:rsid w:val="7B2E754F"/>
    <w:rsid w:val="7B45DE8E"/>
    <w:rsid w:val="7B6C5805"/>
    <w:rsid w:val="7B7F92FA"/>
    <w:rsid w:val="7BAEFB8F"/>
    <w:rsid w:val="7BBC0EF9"/>
    <w:rsid w:val="7BCA1615"/>
    <w:rsid w:val="7BF76D1F"/>
    <w:rsid w:val="7BF9F153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D9A60C"/>
    <w:rsid w:val="7DDF8923"/>
    <w:rsid w:val="7DFD50A7"/>
    <w:rsid w:val="7DFF3E76"/>
    <w:rsid w:val="7E165E77"/>
    <w:rsid w:val="7E557678"/>
    <w:rsid w:val="7E5ADC4D"/>
    <w:rsid w:val="7E8E720A"/>
    <w:rsid w:val="7E8FDFD6"/>
    <w:rsid w:val="7E987B97"/>
    <w:rsid w:val="7E9D1632"/>
    <w:rsid w:val="7EBB1956"/>
    <w:rsid w:val="7EBBB3CF"/>
    <w:rsid w:val="7EDEE7B7"/>
    <w:rsid w:val="7EEF5F40"/>
    <w:rsid w:val="7EFE9131"/>
    <w:rsid w:val="7EFFA54F"/>
    <w:rsid w:val="7F1F9522"/>
    <w:rsid w:val="7F4AF19B"/>
    <w:rsid w:val="7F654306"/>
    <w:rsid w:val="7F871736"/>
    <w:rsid w:val="7F874C4B"/>
    <w:rsid w:val="7FAA164C"/>
    <w:rsid w:val="7FAFD510"/>
    <w:rsid w:val="7FB08F90"/>
    <w:rsid w:val="7FCD660E"/>
    <w:rsid w:val="7FCE4E1A"/>
    <w:rsid w:val="7FD59063"/>
    <w:rsid w:val="7FDF7A2B"/>
    <w:rsid w:val="7FE63D44"/>
    <w:rsid w:val="7FEB3F58"/>
    <w:rsid w:val="7FEB637E"/>
    <w:rsid w:val="7FEE5E1B"/>
    <w:rsid w:val="7FEF5337"/>
    <w:rsid w:val="7FF32C67"/>
    <w:rsid w:val="7FF7F0AD"/>
    <w:rsid w:val="7FFB872A"/>
    <w:rsid w:val="7FFE4736"/>
    <w:rsid w:val="96B6FF44"/>
    <w:rsid w:val="9BF3B1F3"/>
    <w:rsid w:val="9D6C1F75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AFEFB961"/>
    <w:rsid w:val="B777AED7"/>
    <w:rsid w:val="B7B628A7"/>
    <w:rsid w:val="B7DD7D97"/>
    <w:rsid w:val="B7F3CA12"/>
    <w:rsid w:val="B97C5CF3"/>
    <w:rsid w:val="BABD4B1B"/>
    <w:rsid w:val="BB756853"/>
    <w:rsid w:val="BBFF060A"/>
    <w:rsid w:val="BD32943D"/>
    <w:rsid w:val="BDBCED38"/>
    <w:rsid w:val="BDBF0164"/>
    <w:rsid w:val="BDD577B8"/>
    <w:rsid w:val="BED93E1F"/>
    <w:rsid w:val="BEFFDCA0"/>
    <w:rsid w:val="BF7D06A3"/>
    <w:rsid w:val="BFEF370E"/>
    <w:rsid w:val="C3D7CC71"/>
    <w:rsid w:val="C95D1BF4"/>
    <w:rsid w:val="CABB3689"/>
    <w:rsid w:val="CB9A5557"/>
    <w:rsid w:val="CDED8848"/>
    <w:rsid w:val="CEEF7D78"/>
    <w:rsid w:val="CEFF23A3"/>
    <w:rsid w:val="CFFF2EF8"/>
    <w:rsid w:val="D02FCB11"/>
    <w:rsid w:val="D377E1CF"/>
    <w:rsid w:val="D3E768CF"/>
    <w:rsid w:val="D6DFC7E0"/>
    <w:rsid w:val="D7DE0253"/>
    <w:rsid w:val="D7F68D47"/>
    <w:rsid w:val="D7F75CA8"/>
    <w:rsid w:val="D7FCC72E"/>
    <w:rsid w:val="D7FF281E"/>
    <w:rsid w:val="D8E66E06"/>
    <w:rsid w:val="D8FF2CE3"/>
    <w:rsid w:val="D95F72F5"/>
    <w:rsid w:val="D9F785FD"/>
    <w:rsid w:val="DAFB44C0"/>
    <w:rsid w:val="DBF7B38A"/>
    <w:rsid w:val="DCB3A633"/>
    <w:rsid w:val="DCFC1E6B"/>
    <w:rsid w:val="DE6ABEEE"/>
    <w:rsid w:val="DEFF1E3C"/>
    <w:rsid w:val="DF7D5890"/>
    <w:rsid w:val="DF7EB3E6"/>
    <w:rsid w:val="DFBBAF12"/>
    <w:rsid w:val="DFCF2003"/>
    <w:rsid w:val="DFD66FE8"/>
    <w:rsid w:val="DFFD9068"/>
    <w:rsid w:val="DFFFF6EC"/>
    <w:rsid w:val="E4804881"/>
    <w:rsid w:val="E61EB388"/>
    <w:rsid w:val="E6DF2B90"/>
    <w:rsid w:val="E75F12EE"/>
    <w:rsid w:val="E85E7F5B"/>
    <w:rsid w:val="EA3F89E3"/>
    <w:rsid w:val="EABFBC73"/>
    <w:rsid w:val="EAE66433"/>
    <w:rsid w:val="EAF996DC"/>
    <w:rsid w:val="EB6F201C"/>
    <w:rsid w:val="EBAD7E1C"/>
    <w:rsid w:val="ECDE4562"/>
    <w:rsid w:val="EDCF57A3"/>
    <w:rsid w:val="EDFC32C8"/>
    <w:rsid w:val="EE6FDD9D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DAA07"/>
    <w:rsid w:val="EFFF998C"/>
    <w:rsid w:val="EFFFB401"/>
    <w:rsid w:val="F0FE9CEE"/>
    <w:rsid w:val="F13CF10B"/>
    <w:rsid w:val="F2F70D68"/>
    <w:rsid w:val="F3CCB71B"/>
    <w:rsid w:val="F3FA6681"/>
    <w:rsid w:val="F3FE3565"/>
    <w:rsid w:val="F4F9C69C"/>
    <w:rsid w:val="F53B94F1"/>
    <w:rsid w:val="F5B7CE54"/>
    <w:rsid w:val="F5CD0566"/>
    <w:rsid w:val="F5FF2EF5"/>
    <w:rsid w:val="F69E5D9C"/>
    <w:rsid w:val="F6BD7C8C"/>
    <w:rsid w:val="F7586810"/>
    <w:rsid w:val="F76F1686"/>
    <w:rsid w:val="F77F3889"/>
    <w:rsid w:val="F7ABDC3B"/>
    <w:rsid w:val="F7D73ACE"/>
    <w:rsid w:val="F7F6A391"/>
    <w:rsid w:val="F7FC20C4"/>
    <w:rsid w:val="F9AE67CF"/>
    <w:rsid w:val="F9BF9752"/>
    <w:rsid w:val="F9E7BBFD"/>
    <w:rsid w:val="FA3F1230"/>
    <w:rsid w:val="FB473AE2"/>
    <w:rsid w:val="FB7DCAC6"/>
    <w:rsid w:val="FBEE15AF"/>
    <w:rsid w:val="FBFB2132"/>
    <w:rsid w:val="FC271997"/>
    <w:rsid w:val="FCAF8A21"/>
    <w:rsid w:val="FD5DFE29"/>
    <w:rsid w:val="FD6F9E72"/>
    <w:rsid w:val="FD7F57B4"/>
    <w:rsid w:val="FDDEB967"/>
    <w:rsid w:val="FDDF4E98"/>
    <w:rsid w:val="FDEB3BC3"/>
    <w:rsid w:val="FDFDC100"/>
    <w:rsid w:val="FDFFEC4D"/>
    <w:rsid w:val="FE3F0C8F"/>
    <w:rsid w:val="FE9E947B"/>
    <w:rsid w:val="FEAFB8B8"/>
    <w:rsid w:val="FEBB15B5"/>
    <w:rsid w:val="FEEF0BF4"/>
    <w:rsid w:val="FEFB7F96"/>
    <w:rsid w:val="FEFDB5AA"/>
    <w:rsid w:val="FF3F94E8"/>
    <w:rsid w:val="FF6E4671"/>
    <w:rsid w:val="FF79ECEA"/>
    <w:rsid w:val="FF7FDFD0"/>
    <w:rsid w:val="FFB736F6"/>
    <w:rsid w:val="FFBDE53E"/>
    <w:rsid w:val="FFBF4661"/>
    <w:rsid w:val="FFECD634"/>
    <w:rsid w:val="FFF280B3"/>
    <w:rsid w:val="FFFCAE7A"/>
    <w:rsid w:val="FFFE991F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472</Words>
  <Characters>474</Characters>
  <Lines>10</Lines>
  <Paragraphs>2</Paragraphs>
  <TotalTime>0</TotalTime>
  <ScaleCrop>false</ScaleCrop>
  <LinksUpToDate>false</LinksUpToDate>
  <CharactersWithSpaces>474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1970-02-03T16:00:00Z</dcterms:created>
  <dc:creator>DingTalk</dc:creator>
  <dc:description>DingTalk Document</dc:description>
  <cp:lastModifiedBy>谢谢的蟹</cp:lastModifiedBy>
  <dcterms:modified xsi:type="dcterms:W3CDTF">2025-09-29T14:43:18Z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